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/>
          <w:sz w:val="24"/>
          <w:szCs w:val="24"/>
          <w:lang w:eastAsia="ru-RU"/>
        </w:rPr>
      </w:pPr>
      <w:r>
        <w:rPr>
          <w:rFonts w:ascii="Arial" w:eastAsia="Times New Roman" w:hAnsi="Arial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 wp14:anchorId="043A3A3B" wp14:editId="734650B1">
            <wp:extent cx="64770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EC" w:rsidRDefault="004A17EC" w:rsidP="004A17E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РОССИЙСКАЯ ФЕДЕРАЦИЯ</w:t>
      </w:r>
    </w:p>
    <w:p w:rsidR="004A17EC" w:rsidRDefault="00DE3CC0" w:rsidP="004A17EC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МКУ «УПРАВЛЕНИЕ ОБРАЗОВАНИЯ» ГО </w:t>
      </w:r>
      <w:proofErr w:type="spellStart"/>
      <w:r>
        <w:rPr>
          <w:b/>
          <w:bCs/>
        </w:rPr>
        <w:t>г.КАСПИЙСК</w:t>
      </w:r>
      <w:proofErr w:type="spellEnd"/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</w:t>
      </w:r>
      <w:proofErr w:type="gramStart"/>
      <w:r>
        <w:rPr>
          <w:b/>
          <w:bCs/>
        </w:rPr>
        <w:t>ОБЩЕОБРАЗОВАТЕЛЬНОЕ  УЧРЕЖДЕНИЕ</w:t>
      </w:r>
      <w:proofErr w:type="gramEnd"/>
      <w:r>
        <w:rPr>
          <w:b/>
          <w:bCs/>
        </w:rPr>
        <w:t xml:space="preserve"> 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«СРЕДНЯЯ </w:t>
      </w:r>
      <w:proofErr w:type="gramStart"/>
      <w:r>
        <w:rPr>
          <w:b/>
          <w:bCs/>
        </w:rPr>
        <w:t>ОБЩЕОБРАЗОВАТЕЛЬНАЯ  ШКОЛА</w:t>
      </w:r>
      <w:proofErr w:type="gramEnd"/>
      <w:r>
        <w:rPr>
          <w:b/>
          <w:bCs/>
        </w:rPr>
        <w:t xml:space="preserve"> № 2»</w:t>
      </w:r>
    </w:p>
    <w:p w:rsidR="004A17EC" w:rsidRDefault="004A17EC" w:rsidP="004A17EC">
      <w:pPr>
        <w:spacing w:after="0" w:line="240" w:lineRule="auto"/>
        <w:jc w:val="center"/>
        <w:rPr>
          <w:b/>
          <w:bCs/>
        </w:rPr>
      </w:pPr>
    </w:p>
    <w:p w:rsidR="004A17EC" w:rsidRDefault="004A17EC" w:rsidP="004A17EC">
      <w:pPr>
        <w:spacing w:after="0" w:line="240" w:lineRule="auto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г.Каспийск</w:t>
      </w:r>
      <w:proofErr w:type="spellEnd"/>
      <w:r>
        <w:rPr>
          <w:b/>
          <w:bCs/>
          <w:u w:val="single"/>
        </w:rPr>
        <w:t>, ул. Назарова № 3                                                тел.5-18-77, 5-24-32</w:t>
      </w:r>
    </w:p>
    <w:p w:rsidR="004A17EC" w:rsidRDefault="004A17EC" w:rsidP="004A17EC">
      <w:pPr>
        <w:spacing w:after="200" w:line="276" w:lineRule="auto"/>
        <w:rPr>
          <w:sz w:val="24"/>
          <w:szCs w:val="24"/>
        </w:rPr>
      </w:pPr>
      <w:r>
        <w:t xml:space="preserve">                                                                             </w:t>
      </w:r>
    </w:p>
    <w:p w:rsidR="004A17EC" w:rsidRDefault="004A17EC" w:rsidP="000B58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 №</w:t>
      </w:r>
      <w:r w:rsidR="00DE3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105</w:t>
      </w:r>
      <w:bookmarkStart w:id="0" w:name="_GoBack"/>
      <w:bookmarkEnd w:id="0"/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от 09. 04. 2021г.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проведении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итогового сочинения  </w:t>
      </w: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для  обучающихся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11  классов МБОУ «СОШ№2»  </w:t>
      </w:r>
    </w:p>
    <w:p w:rsidR="004A17EC" w:rsidRDefault="004A17EC" w:rsidP="000B58E3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2020-2021 учебном году»</w:t>
      </w:r>
    </w:p>
    <w:p w:rsidR="004A17EC" w:rsidRDefault="004A17EC" w:rsidP="004A1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A17EC" w:rsidRDefault="004A17EC" w:rsidP="004A17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0"/>
          <w:szCs w:val="20"/>
          <w:lang w:eastAsia="ru-RU"/>
        </w:rPr>
        <w:t>        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В соответствии  с приказом Министерства 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образования и науки Республики Дагестан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  от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8.04.2021г.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 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№ 05-02-169/21 «О внесении изменений в пункт 1,2 приказа Министерства образования и науки Республики Дагестан от 28.10.2020г. №2205-05/20 «О сроках и местах регистрации для участия в итоговом сочинении (изложения), </w:t>
      </w:r>
      <w:r w:rsidR="008C5DEB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сроках проведения итогового сочинения(изложения) , местах информирования о результатах итогового сочинения(изложения) в Республике Дагестан в 2020/2021 учебном году»</w:t>
      </w:r>
      <w:r w:rsidR="001C70D0"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 xml:space="preserve"> </w:t>
      </w:r>
    </w:p>
    <w:p w:rsidR="004A17EC" w:rsidRDefault="004A17EC" w:rsidP="004A17EC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434343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434343"/>
          <w:sz w:val="28"/>
          <w:szCs w:val="20"/>
          <w:lang w:eastAsia="ru-RU"/>
        </w:rPr>
        <w:t>В связи с изложенным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Провести  итоговое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сочинение в 11 классе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15.04.2021 г. в 10.00. в  кабинетах      № 43, 46, 47, 48, 52, 53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 Назначить ответственными за организацию и проведение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директора по УВР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Бутдаеву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М.С.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Бутдаевой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М.С.: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Организовать информирование обучающихся 11 класса и их родителей (законных представителей), по вопросам организации и проведения 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Обеспечить готовность и безопасные условия проведению пробного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итогового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сочинения 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3.6. Обеспечить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 итогового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сочинения в МБОУ «СОШ№2»  15.04.2021 года в соответствии с утвержденными рекомендациями;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 Обеспечить обучающихся необходимым количеством черновиков со штампом образовательной организации;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3.8. Обеспечить членов комиссии по проведению итогового сочинения инструктивными материалами; </w:t>
      </w:r>
    </w:p>
    <w:p w:rsidR="004A17EC" w:rsidRDefault="004A17EC" w:rsidP="004A17EC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 Классным руководителям провести разъяснительную работу с учащимися 11-х классов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 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ответственными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организационно – технологическое сопровождение итогового сочинения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информатики и координатора  ГИА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Казимагомедову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З.М. и руководителя МО учителей русского языка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Халидову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Казимагомедовой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З.М.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Халидовой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М.А.: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Создать комиссию для проведения итогового сочинения в составе: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6.1.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Бутдаева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М.С. – председатель комиссии по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проведению  итогового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сочинения;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6.2.  Члены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 :</w:t>
      </w:r>
      <w:proofErr w:type="gramEnd"/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Атаханова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Н.А.- учитель русского языка и литературы ( 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Сапрыкина В.Ю .- учитель русского языка и литературы  (ответственная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Ахмедова М.Ш.- учитель русского языка и литературы ( 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Иванова Д.Ч.- учитель русского языка и литературы ( 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Сафарова З.А. .- учитель русского языка и литературы ( 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Кадиева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З.К., учитель русского языка и литературы ( ответственная за аудиторию </w:t>
      </w:r>
      <w:r w:rsidR="000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Назначить ответственной   за проверку итоговых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сочинений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Халидову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М.А., руководителя ШМО учителей  русского языка и литературы.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 от 24.09.2020 №05-86: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Методические материалы, критерии оценивания;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Рекомендации по организации и проведению сочинения (изложения);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Особенности формулировок тем сочинения.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Назначить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организаторами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аудиториях: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964D3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Гаджимурадов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Ж.Г.,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английского языка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каб.</w:t>
      </w:r>
      <w:r w:rsidR="000745FE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Ибрагимова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У.Б.,учителя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родных языков в каб.</w:t>
      </w:r>
      <w:r w:rsidR="000745FE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Мамедову Ш.И., учителя английского языка в каб.</w:t>
      </w:r>
      <w:r w:rsidR="000745FE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514D87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Ибрагимова А.Г.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географии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745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6;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Ахмедханову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учителя родного языка в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Салихову А.С.., учителя математики в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Ризаханову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М.Д., учителя математики в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Форманову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М.Д., учителя родного языка в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Зургалову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П.Б., учителя родного языка в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Шихмурадову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Ж.А., учителя истории,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обществознания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каб.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Бабаева М.В., учителя технологии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53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Юсупову И.А., учителя истории,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обществознания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C6F4C">
        <w:rPr>
          <w:rFonts w:ascii="Times New Roman" w:eastAsia="Times New Roman" w:hAnsi="Times New Roman"/>
          <w:sz w:val="28"/>
          <w:szCs w:val="28"/>
          <w:lang w:eastAsia="ru-RU"/>
        </w:rPr>
        <w:t>53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На время проведения итогового сочинения назначить дежурными на 3-ем этаже следующих учителей: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F4C" w:rsidRDefault="009C6F4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Абдулабекову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Ш.Н.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Джафарову Б.К.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Библиотекарю Магомедовой М.М. обеспечить обучающихся 11-х классов орфографическими словарями при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проведении  итогового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сочинения.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 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9C6F4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 провести анализ результатов по работам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исполнения настоящего приказа возложить на зам. директора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 УВР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Бутдаеву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М.С..</w:t>
      </w:r>
      <w:proofErr w:type="gramEnd"/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Директор МБОУ «СОШ №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Казанбиев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А.Р.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приказом  ознакомлены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17EC" w:rsidRDefault="004A17EC" w:rsidP="004A17EC">
      <w:pPr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Бутдаева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</w:p>
    <w:p w:rsidR="000B58E3" w:rsidRDefault="004A17EC" w:rsidP="004A17EC">
      <w:pPr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Халидова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</w:p>
    <w:p w:rsidR="004A17EC" w:rsidRDefault="004A17EC" w:rsidP="004A17EC">
      <w:pPr>
        <w:spacing w:after="24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Казимагомедова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З.М.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Атаханова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Н.А.-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Сапрыкина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В.Ю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Ахмедова М.Ш.-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Иванова Д.Ч.-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Сафарова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З.А.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Кадиева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З.К.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0C09A2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Ж.Г.,</w:t>
      </w:r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4A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Ибрагимова У.Б.,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Мамедову Ш.И., </w:t>
      </w:r>
    </w:p>
    <w:p w:rsidR="004A17EC" w:rsidRDefault="000C09A2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Ибрагимова А.Г.,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Ахмедханов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Салихо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Ризаханов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М.Д.,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Форманов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М.Д.,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Зургалов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П.Б.,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Шихмурадов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Ж.А.,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Бабаева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М.В.,.</w:t>
      </w:r>
      <w:proofErr w:type="gramEnd"/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Юсупов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И.А., 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</w:t>
      </w:r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>лабекова</w:t>
      </w:r>
      <w:proofErr w:type="spellEnd"/>
      <w:r w:rsidR="000C09A2">
        <w:rPr>
          <w:rFonts w:ascii="Times New Roman" w:eastAsia="Times New Roman" w:hAnsi="Times New Roman"/>
          <w:sz w:val="28"/>
          <w:szCs w:val="28"/>
          <w:lang w:eastAsia="ru-RU"/>
        </w:rPr>
        <w:t xml:space="preserve"> Ш.Н.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Джафарову Б.К.</w:t>
      </w:r>
    </w:p>
    <w:p w:rsidR="004A17EC" w:rsidRDefault="004A17EC" w:rsidP="004A17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A17EC" w:rsidRDefault="004A17EC" w:rsidP="004A1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339EB" w:rsidRDefault="001339EB"/>
    <w:sectPr w:rsidR="0013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EC"/>
    <w:rsid w:val="000745FE"/>
    <w:rsid w:val="000B58E3"/>
    <w:rsid w:val="000C09A2"/>
    <w:rsid w:val="001339EB"/>
    <w:rsid w:val="001C70D0"/>
    <w:rsid w:val="004A17EC"/>
    <w:rsid w:val="00514D87"/>
    <w:rsid w:val="008C5DEB"/>
    <w:rsid w:val="00964D3C"/>
    <w:rsid w:val="009C6F4C"/>
    <w:rsid w:val="00AE1974"/>
    <w:rsid w:val="00D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D9B7"/>
  <w15:chartTrackingRefBased/>
  <w15:docId w15:val="{7D66307C-4C24-41F5-B803-D4654E62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7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2021-04-10T06:06:00Z</cp:lastPrinted>
  <dcterms:created xsi:type="dcterms:W3CDTF">2021-04-09T12:15:00Z</dcterms:created>
  <dcterms:modified xsi:type="dcterms:W3CDTF">2021-04-10T06:25:00Z</dcterms:modified>
</cp:coreProperties>
</file>