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B678D" w:rsidTr="00126181">
        <w:tc>
          <w:tcPr>
            <w:tcW w:w="4785" w:type="dxa"/>
            <w:hideMark/>
          </w:tcPr>
          <w:p w:rsidR="00EB678D" w:rsidRDefault="007E3DD2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7E3DD2" w:rsidRDefault="007E3DD2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>с  Педагогическим советом</w:t>
            </w:r>
          </w:p>
          <w:p w:rsidR="007E3DD2" w:rsidRDefault="007E3DD2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Протокол №4 от 04.04.2020г.  </w:t>
            </w:r>
          </w:p>
        </w:tc>
        <w:tc>
          <w:tcPr>
            <w:tcW w:w="4785" w:type="dxa"/>
          </w:tcPr>
          <w:p w:rsidR="00EB678D" w:rsidRDefault="00EB678D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8846FF">
              <w:rPr>
                <w:b/>
              </w:rPr>
              <w:t xml:space="preserve">     Утверждено</w:t>
            </w:r>
          </w:p>
          <w:p w:rsidR="00EB678D" w:rsidRDefault="00EB678D" w:rsidP="00EB678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Директор МБОУ «СОШ №2»</w:t>
            </w:r>
          </w:p>
          <w:p w:rsidR="00EB678D" w:rsidRDefault="00EB678D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А.Р. Казанбиев</w:t>
            </w:r>
          </w:p>
          <w:p w:rsidR="00EB678D" w:rsidRDefault="00EB678D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Приказ № 68 от 06.04.2020г.</w:t>
            </w: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</w:p>
          <w:p w:rsidR="00EB678D" w:rsidRDefault="00EB678D" w:rsidP="001261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B678D" w:rsidRPr="00EB678D" w:rsidRDefault="00EB678D" w:rsidP="00EB678D">
      <w:pPr>
        <w:pStyle w:val="a8"/>
        <w:spacing w:before="0" w:after="0"/>
        <w:rPr>
          <w:b/>
          <w:bCs/>
          <w:color w:val="000000"/>
          <w:sz w:val="44"/>
          <w:szCs w:val="44"/>
        </w:rPr>
      </w:pPr>
      <w:r w:rsidRPr="00EB678D">
        <w:rPr>
          <w:b/>
          <w:bCs/>
          <w:color w:val="000000"/>
          <w:sz w:val="44"/>
          <w:szCs w:val="44"/>
        </w:rPr>
        <w:t xml:space="preserve">             </w:t>
      </w:r>
      <w:r>
        <w:rPr>
          <w:b/>
          <w:bCs/>
          <w:color w:val="000000"/>
          <w:sz w:val="44"/>
          <w:szCs w:val="44"/>
        </w:rPr>
        <w:t xml:space="preserve">                 </w:t>
      </w:r>
      <w:r w:rsidRPr="00EB678D">
        <w:rPr>
          <w:b/>
          <w:bCs/>
          <w:color w:val="000000"/>
          <w:sz w:val="44"/>
          <w:szCs w:val="44"/>
        </w:rPr>
        <w:t>ПОЛОЖЕНИЕ</w:t>
      </w:r>
    </w:p>
    <w:p w:rsidR="00EB678D" w:rsidRPr="00EB678D" w:rsidRDefault="00EB678D" w:rsidP="00EB678D">
      <w:pPr>
        <w:pStyle w:val="a8"/>
        <w:spacing w:before="0"/>
        <w:jc w:val="center"/>
        <w:rPr>
          <w:b/>
          <w:bCs/>
          <w:color w:val="000000"/>
          <w:sz w:val="44"/>
          <w:szCs w:val="44"/>
        </w:rPr>
      </w:pPr>
      <w:r w:rsidRPr="00EB678D">
        <w:rPr>
          <w:b/>
          <w:bCs/>
          <w:color w:val="000000"/>
          <w:sz w:val="44"/>
          <w:szCs w:val="44"/>
        </w:rPr>
        <w:t>о дистанционном обучении</w:t>
      </w:r>
    </w:p>
    <w:p w:rsidR="00EB678D" w:rsidRPr="00EB678D" w:rsidRDefault="00880ECD" w:rsidP="00EB678D">
      <w:pPr>
        <w:pStyle w:val="a8"/>
        <w:spacing w:before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в </w:t>
      </w:r>
      <w:r w:rsidR="00EB678D" w:rsidRPr="00EB678D">
        <w:rPr>
          <w:b/>
          <w:bCs/>
          <w:color w:val="000000"/>
          <w:sz w:val="44"/>
          <w:szCs w:val="44"/>
        </w:rPr>
        <w:t>МБОУ «СОШ №2»</w:t>
      </w:r>
      <w:r>
        <w:rPr>
          <w:b/>
          <w:bCs/>
          <w:color w:val="000000"/>
          <w:sz w:val="44"/>
          <w:szCs w:val="44"/>
        </w:rPr>
        <w:t xml:space="preserve"> г. Каспийска</w:t>
      </w:r>
    </w:p>
    <w:p w:rsidR="00EB678D" w:rsidRDefault="00EB678D" w:rsidP="00EB678D">
      <w:pPr>
        <w:pStyle w:val="a8"/>
        <w:spacing w:before="0"/>
        <w:jc w:val="center"/>
        <w:rPr>
          <w:rFonts w:ascii="Granite" w:hAnsi="Granite"/>
          <w:b/>
          <w:bCs/>
          <w:color w:val="000000"/>
          <w:sz w:val="36"/>
          <w:szCs w:val="36"/>
        </w:rPr>
      </w:pPr>
    </w:p>
    <w:p w:rsidR="00EB678D" w:rsidRDefault="00EB678D" w:rsidP="00EB678D">
      <w:pPr>
        <w:pStyle w:val="a8"/>
        <w:spacing w:before="0" w:after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</w:t>
      </w:r>
    </w:p>
    <w:p w:rsidR="00EB678D" w:rsidRDefault="00EB678D" w:rsidP="00EB678D">
      <w:pPr>
        <w:pStyle w:val="a8"/>
        <w:spacing w:before="0" w:after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</w:t>
      </w:r>
    </w:p>
    <w:p w:rsidR="00EB678D" w:rsidRDefault="00EB678D" w:rsidP="00EB678D">
      <w:pPr>
        <w:pStyle w:val="a8"/>
        <w:spacing w:before="0" w:after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</w:t>
      </w:r>
    </w:p>
    <w:p w:rsidR="00EB678D" w:rsidRDefault="00EB678D" w:rsidP="00EB678D">
      <w:pPr>
        <w:pStyle w:val="a8"/>
        <w:spacing w:before="0" w:after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 w:after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 w:after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</w:t>
      </w:r>
    </w:p>
    <w:p w:rsidR="00EB678D" w:rsidRDefault="00EB678D" w:rsidP="00EB678D">
      <w:pPr>
        <w:pStyle w:val="a8"/>
        <w:spacing w:before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/>
        <w:jc w:val="right"/>
        <w:rPr>
          <w:bCs/>
          <w:color w:val="000000"/>
          <w:sz w:val="28"/>
          <w:szCs w:val="28"/>
        </w:rPr>
      </w:pPr>
    </w:p>
    <w:p w:rsidR="00EB678D" w:rsidRDefault="00EB678D" w:rsidP="00EB678D">
      <w:pPr>
        <w:pStyle w:val="a8"/>
        <w:spacing w:befor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Каспийск</w:t>
      </w:r>
    </w:p>
    <w:p w:rsidR="00EB678D" w:rsidRDefault="00126181" w:rsidP="00EB678D">
      <w:pPr>
        <w:pStyle w:val="a8"/>
        <w:spacing w:befor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2020</w:t>
      </w:r>
      <w:r w:rsidR="00EB678D">
        <w:rPr>
          <w:bCs/>
          <w:color w:val="000000"/>
          <w:sz w:val="28"/>
          <w:szCs w:val="28"/>
        </w:rPr>
        <w:t xml:space="preserve"> г.</w:t>
      </w:r>
    </w:p>
    <w:p w:rsidR="0092084B" w:rsidRDefault="0092084B" w:rsidP="0092084B">
      <w:pPr>
        <w:pStyle w:val="ae"/>
        <w:ind w:left="0"/>
        <w:contextualSpacing/>
        <w:rPr>
          <w:b/>
          <w:i/>
          <w:sz w:val="30"/>
        </w:rPr>
      </w:pPr>
    </w:p>
    <w:p w:rsidR="0092084B" w:rsidRDefault="0092084B" w:rsidP="0092084B">
      <w:pPr>
        <w:pStyle w:val="ae"/>
        <w:ind w:left="0"/>
        <w:contextualSpacing/>
        <w:rPr>
          <w:b/>
          <w:i/>
          <w:sz w:val="30"/>
        </w:rPr>
      </w:pPr>
    </w:p>
    <w:p w:rsidR="00B75CC5" w:rsidRDefault="00B75CC5" w:rsidP="00B75CC5">
      <w:pPr>
        <w:pStyle w:val="Heading1"/>
        <w:ind w:left="0"/>
        <w:contextualSpacing/>
        <w:rPr>
          <w:bCs w:val="0"/>
          <w:i/>
          <w:sz w:val="30"/>
        </w:rPr>
      </w:pPr>
      <w:bookmarkStart w:id="0" w:name="_bookmark0"/>
      <w:bookmarkEnd w:id="0"/>
    </w:p>
    <w:p w:rsidR="0092084B" w:rsidRDefault="00126181" w:rsidP="00FF2D99">
      <w:pPr>
        <w:pStyle w:val="Heading1"/>
        <w:ind w:left="0"/>
        <w:contextualSpacing/>
        <w:jc w:val="both"/>
        <w:rPr>
          <w:i/>
        </w:rPr>
      </w:pPr>
      <w:r>
        <w:rPr>
          <w:bCs w:val="0"/>
          <w:i/>
          <w:sz w:val="30"/>
        </w:rPr>
        <w:lastRenderedPageBreak/>
        <w:t xml:space="preserve">                            </w:t>
      </w:r>
      <w:r w:rsidR="0092084B">
        <w:t>ОБЩИЕ ПОЛОЖЕНИЯ</w:t>
      </w:r>
    </w:p>
    <w:p w:rsidR="0092084B" w:rsidRDefault="0092084B" w:rsidP="00FF2D99">
      <w:pPr>
        <w:pStyle w:val="ae"/>
        <w:ind w:left="0"/>
        <w:contextualSpacing/>
        <w:jc w:val="both"/>
        <w:rPr>
          <w:b/>
          <w:i/>
          <w:sz w:val="27"/>
        </w:rPr>
      </w:pPr>
    </w:p>
    <w:p w:rsidR="00126181" w:rsidRPr="00E97C8F" w:rsidRDefault="00126181" w:rsidP="00FF2D99">
      <w:pPr>
        <w:jc w:val="both"/>
        <w:rPr>
          <w:sz w:val="28"/>
          <w:szCs w:val="28"/>
        </w:rPr>
      </w:pPr>
    </w:p>
    <w:p w:rsidR="00126181" w:rsidRDefault="00126181" w:rsidP="00FF2D99">
      <w:pPr>
        <w:jc w:val="both"/>
        <w:rPr>
          <w:sz w:val="28"/>
          <w:szCs w:val="28"/>
        </w:rPr>
      </w:pPr>
      <w:r w:rsidRPr="00D928BA">
        <w:rPr>
          <w:b/>
          <w:sz w:val="28"/>
          <w:szCs w:val="28"/>
        </w:rPr>
        <w:t>Дистанционное обучение</w:t>
      </w:r>
      <w:r w:rsidRPr="00E97C8F">
        <w:rPr>
          <w:sz w:val="28"/>
          <w:szCs w:val="28"/>
        </w:rPr>
        <w:t xml:space="preserve">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D928BA" w:rsidRPr="00E97C8F" w:rsidRDefault="00D928BA" w:rsidP="00D928BA">
      <w:pPr>
        <w:jc w:val="both"/>
        <w:rPr>
          <w:sz w:val="28"/>
          <w:szCs w:val="28"/>
        </w:rPr>
      </w:pPr>
      <w:r w:rsidRPr="00E97C8F">
        <w:rPr>
          <w:sz w:val="28"/>
          <w:szCs w:val="28"/>
        </w:rPr>
        <w:t xml:space="preserve">Главными целями дистанционного обучения как важной составляющей в системе беспрерывного образования являются: </w:t>
      </w:r>
    </w:p>
    <w:p w:rsidR="00D928BA" w:rsidRPr="00E97C8F" w:rsidRDefault="00D928BA" w:rsidP="00D928BA">
      <w:pPr>
        <w:numPr>
          <w:ilvl w:val="0"/>
          <w:numId w:val="17"/>
        </w:numPr>
        <w:tabs>
          <w:tab w:val="clear" w:pos="720"/>
          <w:tab w:val="num" w:pos="284"/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E97C8F">
        <w:rPr>
          <w:sz w:val="28"/>
          <w:szCs w:val="28"/>
        </w:rPr>
        <w:t>предост</w:t>
      </w:r>
      <w:r>
        <w:rPr>
          <w:sz w:val="28"/>
          <w:szCs w:val="28"/>
        </w:rPr>
        <w:t>авление обучающимся возможности</w:t>
      </w:r>
      <w:r w:rsidRPr="00E97C8F">
        <w:rPr>
          <w:sz w:val="28"/>
          <w:szCs w:val="28"/>
        </w:rPr>
        <w:t xml:space="preserve"> освоения образовательных программ, непосредственно по месту жительства обучающегося или его вр</w:t>
      </w:r>
      <w:r>
        <w:rPr>
          <w:sz w:val="28"/>
          <w:szCs w:val="28"/>
        </w:rPr>
        <w:t>еменного нахождения</w:t>
      </w:r>
      <w:r w:rsidRPr="00E97C8F">
        <w:rPr>
          <w:sz w:val="28"/>
          <w:szCs w:val="28"/>
        </w:rPr>
        <w:t xml:space="preserve">; </w:t>
      </w:r>
    </w:p>
    <w:p w:rsidR="00D928BA" w:rsidRPr="00E97C8F" w:rsidRDefault="00D928BA" w:rsidP="00D928BA">
      <w:pPr>
        <w:pStyle w:val="10"/>
        <w:numPr>
          <w:ilvl w:val="0"/>
          <w:numId w:val="17"/>
        </w:numPr>
        <w:tabs>
          <w:tab w:val="clear" w:pos="720"/>
          <w:tab w:val="num" w:pos="284"/>
          <w:tab w:val="left" w:pos="567"/>
          <w:tab w:val="left" w:pos="100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7C8F">
        <w:rPr>
          <w:rFonts w:ascii="Times New Roman" w:hAnsi="Times New Roman"/>
          <w:sz w:val="28"/>
          <w:szCs w:val="28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D928BA" w:rsidRPr="00E97C8F" w:rsidRDefault="00D928BA" w:rsidP="00D928BA">
      <w:pPr>
        <w:jc w:val="both"/>
        <w:rPr>
          <w:sz w:val="28"/>
          <w:szCs w:val="28"/>
        </w:rPr>
      </w:pPr>
    </w:p>
    <w:p w:rsidR="0092084B" w:rsidRDefault="00126181" w:rsidP="00FF2D99">
      <w:pPr>
        <w:pStyle w:val="ae"/>
        <w:ind w:left="0"/>
        <w:contextualSpacing/>
        <w:jc w:val="both"/>
      </w:pPr>
      <w:r w:rsidRPr="00D928BA">
        <w:rPr>
          <w:b/>
        </w:rPr>
        <w:t xml:space="preserve">Положение разработано </w:t>
      </w:r>
      <w:r w:rsidR="0092084B" w:rsidRPr="00D928BA">
        <w:rPr>
          <w:b/>
        </w:rPr>
        <w:t xml:space="preserve"> в соответствии с</w:t>
      </w:r>
      <w:r w:rsidR="0092084B">
        <w:t>: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Федеральным законом от 29 декабря 2012 года № 273-ФЗ «Об образовании в Российской Федерации»;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Федеральным законом от 27.07.2006 № 152-ФЗ «О персональных данных»;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указом Главы Республики Дагестан от 18 марта 2020 года № 17 «О введении режима повышенной готовности»;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c"/>
        </w:rPr>
        <w:t xml:space="preserve">Об утверждении Плана неотложных мероприятий по предупреждению распространения коронавирусной </w:t>
      </w:r>
      <w:r>
        <w:rPr>
          <w:rStyle w:val="ac"/>
        </w:rPr>
        <w:lastRenderedPageBreak/>
        <w:t>инфекции</w:t>
      </w:r>
      <w:r>
        <w:t>»;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методическими рекомендациями по реализации образовательных программ начального общего, основного общег</w:t>
      </w:r>
      <w:r w:rsidR="00126181">
        <w:t xml:space="preserve">о, среднего общего образования </w:t>
      </w:r>
      <w:r>
        <w:t>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ae"/>
        <w:ind w:left="0" w:firstLine="567"/>
        <w:contextualSpacing/>
        <w:jc w:val="both"/>
      </w:pPr>
      <w:r>
        <w:t xml:space="preserve">В </w:t>
      </w:r>
      <w:r w:rsidR="00126181">
        <w:t>положении</w:t>
      </w:r>
      <w:r>
        <w:t xml:space="preserve"> использованы следующие определения: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 w:rsidRPr="00A05650">
        <w:rPr>
          <w:i/>
        </w:rPr>
        <w:t>Дистанционные образовательные технологии</w:t>
      </w:r>
      <w:r>
        <w:t xml:space="preserve">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 w:rsidRPr="00A05650">
        <w:rPr>
          <w:i/>
        </w:rPr>
        <w:t>Цифровые образовательные ресурсы (далее – ЦОР</w:t>
      </w:r>
      <w:r>
        <w:t>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 w:rsidRPr="00A05650">
        <w:rPr>
          <w:i/>
        </w:rPr>
        <w:t>Электронное обучение</w:t>
      </w:r>
      <w: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ae"/>
        <w:ind w:left="0" w:firstLine="567"/>
        <w:contextualSpacing/>
        <w:jc w:val="both"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</w:t>
      </w:r>
      <w:r>
        <w:lastRenderedPageBreak/>
        <w:t>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92084B" w:rsidRDefault="00B96B4D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1.1</w:t>
      </w:r>
      <w:r w:rsidR="0092084B">
        <w:t>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92084B" w:rsidRDefault="00B96B4D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1.2</w:t>
      </w:r>
      <w:r w:rsidR="0092084B">
        <w:t xml:space="preserve">. </w:t>
      </w:r>
      <w:r>
        <w:t>составляет</w:t>
      </w:r>
      <w:r w:rsidR="0092084B">
        <w:t xml:space="preserve">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92084B" w:rsidRDefault="00D703B6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1.3</w:t>
      </w:r>
      <w:r w:rsidR="0092084B"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92084B" w:rsidRDefault="00D703B6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1.4</w:t>
      </w:r>
      <w:r w:rsidR="0092084B"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92084B" w:rsidRDefault="002F325D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1.5</w:t>
      </w:r>
      <w:r w:rsidR="0092084B">
        <w:t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92084B" w:rsidRDefault="002F325D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1.6</w:t>
      </w:r>
      <w:r w:rsidR="0092084B"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92084B" w:rsidRDefault="002F325D" w:rsidP="00FF2D99">
      <w:pPr>
        <w:pStyle w:val="ae"/>
        <w:ind w:left="0" w:firstLine="567"/>
        <w:contextualSpacing/>
        <w:jc w:val="both"/>
        <w:rPr>
          <w:b/>
          <w:bCs/>
        </w:rPr>
      </w:pPr>
      <w:r>
        <w:t>1.9</w:t>
      </w:r>
      <w:r w:rsidR="0092084B"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sz w:val="30"/>
        </w:rPr>
      </w:pP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t>2. Классный руководитель:</w:t>
      </w: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92084B" w:rsidRDefault="0092084B" w:rsidP="00FF2D99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92084B" w:rsidRDefault="0092084B" w:rsidP="00FF2D99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92084B" w:rsidRDefault="0092084B" w:rsidP="00FF2D99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92084B" w:rsidRDefault="0092084B" w:rsidP="00FF2D99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92084B" w:rsidRDefault="0092084B" w:rsidP="00FF2D99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</w:t>
      </w:r>
      <w:r>
        <w:rPr>
          <w:sz w:val="28"/>
        </w:rPr>
        <w:lastRenderedPageBreak/>
        <w:t>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92084B" w:rsidRDefault="0092084B" w:rsidP="00FF2D99">
      <w:pPr>
        <w:pStyle w:val="af2"/>
        <w:tabs>
          <w:tab w:val="left" w:pos="1534"/>
        </w:tabs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92084B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92084B" w:rsidRDefault="0092084B" w:rsidP="00FF2D99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92084B" w:rsidRDefault="0092084B" w:rsidP="00FF2D99">
      <w:pPr>
        <w:pStyle w:val="af2"/>
        <w:numPr>
          <w:ilvl w:val="1"/>
          <w:numId w:val="14"/>
        </w:numPr>
        <w:tabs>
          <w:tab w:val="left" w:pos="1119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92084B" w:rsidRDefault="0092084B" w:rsidP="00FF2D99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92084B" w:rsidRDefault="0092084B" w:rsidP="00FF2D99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2084B" w:rsidRDefault="0092084B" w:rsidP="00FF2D99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sz w:val="27"/>
        </w:rPr>
      </w:pPr>
    </w:p>
    <w:p w:rsidR="0092084B" w:rsidRPr="00BD4609" w:rsidRDefault="0092084B" w:rsidP="00FF2D99">
      <w:pPr>
        <w:pStyle w:val="af2"/>
        <w:tabs>
          <w:tab w:val="left" w:pos="1251"/>
        </w:tabs>
        <w:ind w:left="0"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92084B" w:rsidRPr="00BD4609" w:rsidRDefault="0092084B" w:rsidP="00FF2D99">
      <w:pPr>
        <w:pStyle w:val="ae"/>
        <w:ind w:left="0" w:firstLine="567"/>
        <w:contextualSpacing/>
        <w:jc w:val="both"/>
      </w:pPr>
    </w:p>
    <w:p w:rsidR="0092084B" w:rsidRDefault="0092084B" w:rsidP="00FF2D99">
      <w:pPr>
        <w:pStyle w:val="af2"/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sz w:val="32"/>
        </w:rPr>
      </w:pPr>
    </w:p>
    <w:p w:rsidR="0092084B" w:rsidRDefault="0092084B" w:rsidP="00FF2D99">
      <w:pPr>
        <w:pStyle w:val="af2"/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sz w:val="32"/>
        </w:rPr>
      </w:pPr>
    </w:p>
    <w:p w:rsidR="0092084B" w:rsidRDefault="0092084B" w:rsidP="00FF2D99">
      <w:pPr>
        <w:pStyle w:val="af2"/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lastRenderedPageBreak/>
        <w:t>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92084B" w:rsidRDefault="0092084B" w:rsidP="00FF2D99">
      <w:pPr>
        <w:pStyle w:val="Heading1"/>
        <w:ind w:left="0"/>
        <w:contextualSpacing/>
        <w:jc w:val="both"/>
      </w:pPr>
    </w:p>
    <w:p w:rsidR="0092084B" w:rsidRDefault="0092084B" w:rsidP="00B971D7">
      <w:pPr>
        <w:pStyle w:val="Heading1"/>
        <w:ind w:left="0"/>
        <w:contextualSpacing/>
        <w:jc w:val="both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i/>
        </w:rPr>
      </w:pPr>
    </w:p>
    <w:p w:rsidR="0092084B" w:rsidRDefault="0092084B" w:rsidP="00FF2D99">
      <w:pPr>
        <w:pStyle w:val="af2"/>
        <w:tabs>
          <w:tab w:val="left" w:pos="1458"/>
        </w:tabs>
        <w:ind w:left="0" w:firstLine="567"/>
        <w:contextualSpacing/>
        <w:jc w:val="both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92084B" w:rsidRDefault="0092084B" w:rsidP="00FF2D99">
      <w:pPr>
        <w:pStyle w:val="af2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92084B" w:rsidRDefault="0092084B" w:rsidP="00FF2D99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92084B" w:rsidRDefault="0092084B" w:rsidP="00FF2D99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92084B" w:rsidRDefault="0092084B" w:rsidP="00FF2D99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92084B" w:rsidRDefault="0092084B" w:rsidP="00FF2D99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92084B" w:rsidRDefault="0092084B" w:rsidP="00B971D7">
      <w:pPr>
        <w:pStyle w:val="Heading1"/>
        <w:tabs>
          <w:tab w:val="left" w:pos="1458"/>
        </w:tabs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92084B" w:rsidRDefault="0092084B" w:rsidP="00FF2D99">
      <w:pPr>
        <w:pStyle w:val="af2"/>
        <w:tabs>
          <w:tab w:val="left" w:pos="142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92084B" w:rsidRDefault="0092084B" w:rsidP="00FF2D99">
      <w:pPr>
        <w:pStyle w:val="af2"/>
        <w:tabs>
          <w:tab w:val="left" w:pos="1412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92084B" w:rsidRDefault="0092084B" w:rsidP="00FF2D99">
      <w:pPr>
        <w:pStyle w:val="ae"/>
        <w:ind w:left="0" w:firstLine="567"/>
        <w:contextualSpacing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sz w:val="27"/>
        </w:rPr>
      </w:pPr>
    </w:p>
    <w:p w:rsidR="0092084B" w:rsidRDefault="0092084B" w:rsidP="00FF2D99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92084B" w:rsidRDefault="0092084B" w:rsidP="00FF2D99">
      <w:pPr>
        <w:pStyle w:val="ae"/>
        <w:ind w:left="0" w:firstLine="567"/>
        <w:contextualSpacing/>
        <w:jc w:val="both"/>
        <w:rPr>
          <w:b/>
          <w:i/>
        </w:rPr>
      </w:pPr>
    </w:p>
    <w:tbl>
      <w:tblPr>
        <w:tblStyle w:val="TableNormal"/>
        <w:tblW w:w="10253" w:type="dxa"/>
        <w:tblInd w:w="-279" w:type="dxa"/>
        <w:tblCellMar>
          <w:left w:w="5" w:type="dxa"/>
          <w:right w:w="5" w:type="dxa"/>
        </w:tblCellMar>
        <w:tblLook w:val="01E0"/>
      </w:tblPr>
      <w:tblGrid>
        <w:gridCol w:w="3187"/>
        <w:gridCol w:w="4044"/>
        <w:gridCol w:w="3022"/>
      </w:tblGrid>
      <w:tr w:rsidR="0092084B" w:rsidTr="00596DEF">
        <w:trPr>
          <w:trHeight w:val="654"/>
        </w:trPr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596DEF" w:rsidRDefault="0092084B" w:rsidP="00FF2D99">
            <w:pPr>
              <w:pStyle w:val="TableParagraph"/>
              <w:contextualSpacing/>
              <w:jc w:val="both"/>
              <w:rPr>
                <w:b/>
                <w:sz w:val="28"/>
              </w:rPr>
            </w:pPr>
            <w:r w:rsidRPr="00596DEF">
              <w:rPr>
                <w:b/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596DEF" w:rsidRDefault="00596DEF" w:rsidP="00FF2D99">
            <w:pPr>
              <w:pStyle w:val="TableParagraph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                 </w:t>
            </w:r>
            <w:r w:rsidR="0092084B" w:rsidRPr="00596DEF">
              <w:rPr>
                <w:b/>
                <w:sz w:val="28"/>
              </w:rPr>
              <w:t>Способ проведения занятий</w:t>
            </w:r>
          </w:p>
        </w:tc>
      </w:tr>
      <w:tr w:rsidR="0092084B" w:rsidTr="00596DEF">
        <w:trPr>
          <w:trHeight w:val="558"/>
        </w:trPr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92084B" w:rsidTr="00596DEF">
        <w:trPr>
          <w:trHeight w:val="964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Онлайн</w:t>
            </w:r>
            <w:r w:rsidRPr="00DA42AF">
              <w:rPr>
                <w:sz w:val="28"/>
                <w:lang w:val="ru-RU"/>
              </w:rPr>
              <w:tab/>
              <w:t>занятия</w:t>
            </w:r>
            <w:r w:rsidRPr="00DA42AF">
              <w:rPr>
                <w:sz w:val="28"/>
                <w:lang w:val="ru-RU"/>
              </w:rPr>
              <w:tab/>
              <w:t>или</w:t>
            </w:r>
            <w:r w:rsidRPr="00DA42AF">
              <w:rPr>
                <w:sz w:val="28"/>
                <w:lang w:val="ru-RU"/>
              </w:rPr>
              <w:tab/>
              <w:t>работа</w:t>
            </w:r>
          </w:p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92084B" w:rsidTr="00596DEF">
        <w:trPr>
          <w:trHeight w:val="1931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6F6F71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92084B" w:rsidRPr="00DA42AF">
              <w:rPr>
                <w:sz w:val="28"/>
                <w:lang w:val="ru-RU"/>
              </w:rPr>
              <w:t xml:space="preserve">Кейс-технологии и </w:t>
            </w:r>
            <w:r>
              <w:rPr>
                <w:sz w:val="28"/>
                <w:lang w:val="ru-RU"/>
              </w:rPr>
              <w:t xml:space="preserve">        </w:t>
            </w:r>
            <w:r w:rsidR="0092084B" w:rsidRPr="00DA42AF">
              <w:rPr>
                <w:sz w:val="28"/>
                <w:lang w:val="ru-RU"/>
              </w:rPr>
              <w:t>индивидуальные консультации, в том числе с</w:t>
            </w:r>
          </w:p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92084B" w:rsidTr="00596DEF">
        <w:trPr>
          <w:trHeight w:val="1934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 индивидуальные консультации, в том числе с использованием</w:t>
            </w:r>
          </w:p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92084B" w:rsidTr="00596DEF">
        <w:trPr>
          <w:trHeight w:val="257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84B" w:rsidRPr="00DA42AF" w:rsidRDefault="0092084B" w:rsidP="00FF2D99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92084B" w:rsidRDefault="0092084B" w:rsidP="00FF2D99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6F6F71" w:rsidRPr="006F6F71" w:rsidRDefault="006F6F71" w:rsidP="006F6F71">
      <w:pPr>
        <w:tabs>
          <w:tab w:val="left" w:pos="1527"/>
        </w:tabs>
        <w:contextualSpacing/>
        <w:jc w:val="both"/>
        <w:rPr>
          <w:b/>
          <w:i/>
          <w:sz w:val="28"/>
        </w:rPr>
      </w:pPr>
      <w:r w:rsidRPr="006F6F71">
        <w:rPr>
          <w:b/>
          <w:w w:val="105"/>
          <w:sz w:val="28"/>
        </w:rPr>
        <w:t>2.3. Формирование учебного</w:t>
      </w:r>
      <w:r w:rsidRPr="006F6F71">
        <w:rPr>
          <w:b/>
          <w:spacing w:val="-11"/>
          <w:w w:val="105"/>
          <w:sz w:val="28"/>
        </w:rPr>
        <w:t xml:space="preserve"> </w:t>
      </w:r>
      <w:r w:rsidRPr="006F6F71">
        <w:rPr>
          <w:b/>
          <w:w w:val="105"/>
          <w:sz w:val="28"/>
        </w:rPr>
        <w:t>материала</w:t>
      </w:r>
    </w:p>
    <w:p w:rsidR="006F6F71" w:rsidRDefault="006F6F71" w:rsidP="006F6F71">
      <w:pPr>
        <w:pStyle w:val="ae"/>
        <w:ind w:left="0" w:firstLine="567"/>
        <w:contextualSpacing/>
        <w:jc w:val="both"/>
        <w:rPr>
          <w:b/>
          <w:i/>
          <w:sz w:val="27"/>
        </w:rPr>
      </w:pP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В структуру материала должны входить следующие содержательные компоненты: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6F6F71" w:rsidRDefault="006F6F71" w:rsidP="006F6F71">
      <w:pPr>
        <w:pStyle w:val="ae"/>
        <w:tabs>
          <w:tab w:val="left" w:pos="6935"/>
        </w:tabs>
        <w:ind w:left="0" w:firstLine="567"/>
        <w:contextualSpacing/>
        <w:jc w:val="both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6F6F71" w:rsidRDefault="006F6F71" w:rsidP="006F6F71">
      <w:pPr>
        <w:pStyle w:val="af2"/>
        <w:tabs>
          <w:tab w:val="left" w:pos="1389"/>
          <w:tab w:val="left" w:pos="139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 xml:space="preserve">так и всей учебной недели, необходимо составить план и для учеников. План работы для учеников может содержать сроки выполнения заданий, определенное </w:t>
      </w:r>
      <w:r>
        <w:lastRenderedPageBreak/>
        <w:t>время для встреч с учителем, ссылки на учебные материалы или платформу, где будет идти работа.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6F6F71" w:rsidRDefault="006F6F71" w:rsidP="006F6F71">
      <w:pPr>
        <w:pStyle w:val="ae"/>
        <w:contextualSpacing/>
        <w:jc w:val="both"/>
      </w:pPr>
    </w:p>
    <w:p w:rsidR="006F6F71" w:rsidRDefault="006F6F71" w:rsidP="006F6F71">
      <w:pPr>
        <w:pStyle w:val="Heading1"/>
        <w:tabs>
          <w:tab w:val="left" w:pos="1458"/>
        </w:tabs>
        <w:ind w:left="0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6F6F71" w:rsidRDefault="006F6F71" w:rsidP="006F6F71">
      <w:pPr>
        <w:pStyle w:val="ae"/>
        <w:ind w:left="0" w:firstLine="567"/>
        <w:contextualSpacing/>
        <w:jc w:val="both"/>
        <w:rPr>
          <w:b/>
          <w:i/>
          <w:sz w:val="27"/>
        </w:rPr>
      </w:pP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Передать простой контент обучающемуся ЦОР смогут быстро и без участия педагога.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Различают следующие форматы дистанционного обучения: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При разработке видеоурока необходимо следовать следующим правилам: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 xml:space="preserve">- разделять и сокращать используемый материал (убирать лишнюю </w:t>
      </w:r>
      <w:r>
        <w:lastRenderedPageBreak/>
        <w:t>информацию);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При использовании данного контента нужно учитывать следующие условия: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На онлайн-уроке учитель объясняет материалы, отвечает на вопросы учеников и задает вопросы им.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На онлайн-встречах и в чатах для учеников, школьники задают вопросы, связанные с выполнением заданий.</w:t>
      </w:r>
    </w:p>
    <w:p w:rsidR="006F6F71" w:rsidRDefault="006F6F71" w:rsidP="006F6F71">
      <w:pPr>
        <w:pStyle w:val="ae"/>
        <w:ind w:left="0" w:firstLine="567"/>
        <w:contextualSpacing/>
        <w:jc w:val="both"/>
      </w:pPr>
    </w:p>
    <w:p w:rsidR="006F6F71" w:rsidRDefault="006F6F71" w:rsidP="006F6F71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К основным сложностям дистанционного обучения относят:</w:t>
      </w:r>
    </w:p>
    <w:p w:rsidR="006F6F71" w:rsidRDefault="006F6F71" w:rsidP="006F6F71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Решение: организация онлайн общения с учениками и проведение индивидуальных консультаций.</w:t>
      </w:r>
    </w:p>
    <w:p w:rsidR="006F6F71" w:rsidRDefault="006F6F71" w:rsidP="006F6F71">
      <w:pPr>
        <w:pStyle w:val="af2"/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Решение: онлайн общение, создание групповых чатов и групп в социальных сетях.</w:t>
      </w:r>
    </w:p>
    <w:p w:rsidR="006F6F71" w:rsidRDefault="006F6F71" w:rsidP="006F6F71">
      <w:pPr>
        <w:pStyle w:val="af2"/>
        <w:tabs>
          <w:tab w:val="left" w:pos="1438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6F6F71" w:rsidRDefault="006F6F71" w:rsidP="006F6F71">
      <w:pPr>
        <w:pStyle w:val="af2"/>
        <w:tabs>
          <w:tab w:val="left" w:pos="1325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6F6F71" w:rsidRDefault="006F6F71" w:rsidP="006F6F71">
      <w:pPr>
        <w:pStyle w:val="ae"/>
        <w:ind w:left="0" w:firstLine="567"/>
        <w:contextualSpacing/>
        <w:jc w:val="both"/>
      </w:pPr>
      <w:r>
        <w:t>Решение: применение кейс-технологий и проведение индивидуальных консультаций.</w:t>
      </w:r>
    </w:p>
    <w:p w:rsidR="0092084B" w:rsidRPr="00A05650" w:rsidRDefault="006F6F71" w:rsidP="00A05650">
      <w:pPr>
        <w:pStyle w:val="af2"/>
        <w:tabs>
          <w:tab w:val="left" w:pos="129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5. Невозможность 100% контроля над знаниями учащихся и процессом обучения.</w:t>
      </w:r>
    </w:p>
    <w:sectPr w:rsidR="0092084B" w:rsidRPr="00A05650" w:rsidSect="003C5A02">
      <w:footerReference w:type="default" r:id="rId7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DB" w:rsidRDefault="00FA5FDB" w:rsidP="00C16814">
      <w:r>
        <w:separator/>
      </w:r>
    </w:p>
  </w:endnote>
  <w:endnote w:type="continuationSeparator" w:id="1">
    <w:p w:rsidR="00FA5FDB" w:rsidRDefault="00FA5FDB" w:rsidP="00C1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an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181" w:rsidRDefault="00FE587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126181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3DD2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DB" w:rsidRDefault="00FA5FDB" w:rsidP="00C16814">
      <w:r>
        <w:separator/>
      </w:r>
    </w:p>
  </w:footnote>
  <w:footnote w:type="continuationSeparator" w:id="1">
    <w:p w:rsidR="00FA5FDB" w:rsidRDefault="00FA5FDB" w:rsidP="00C16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>
    <w:nsid w:val="173B5691"/>
    <w:multiLevelType w:val="multilevel"/>
    <w:tmpl w:val="C628967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C801A03"/>
    <w:multiLevelType w:val="multilevel"/>
    <w:tmpl w:val="13C6D16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FC32709"/>
    <w:multiLevelType w:val="multilevel"/>
    <w:tmpl w:val="7FE64248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A74574D"/>
    <w:multiLevelType w:val="multilevel"/>
    <w:tmpl w:val="F8FA156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C31045B"/>
    <w:multiLevelType w:val="multilevel"/>
    <w:tmpl w:val="8252034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1D37B53"/>
    <w:multiLevelType w:val="multilevel"/>
    <w:tmpl w:val="C9068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BCC1AF2"/>
    <w:multiLevelType w:val="multilevel"/>
    <w:tmpl w:val="B31CB0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50405B97"/>
    <w:multiLevelType w:val="multilevel"/>
    <w:tmpl w:val="D578F31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657631A3"/>
    <w:multiLevelType w:val="multilevel"/>
    <w:tmpl w:val="FEAA7A6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8A26BBA"/>
    <w:multiLevelType w:val="multilevel"/>
    <w:tmpl w:val="247E610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84B"/>
    <w:rsid w:val="000F5ADD"/>
    <w:rsid w:val="00126181"/>
    <w:rsid w:val="001562FF"/>
    <w:rsid w:val="002E25C4"/>
    <w:rsid w:val="002F325D"/>
    <w:rsid w:val="003C5A02"/>
    <w:rsid w:val="0056509C"/>
    <w:rsid w:val="00596DEF"/>
    <w:rsid w:val="00624FA1"/>
    <w:rsid w:val="00697054"/>
    <w:rsid w:val="006F6F71"/>
    <w:rsid w:val="007E3DD2"/>
    <w:rsid w:val="00880ECD"/>
    <w:rsid w:val="008846FF"/>
    <w:rsid w:val="0092084B"/>
    <w:rsid w:val="00A05650"/>
    <w:rsid w:val="00A1246D"/>
    <w:rsid w:val="00B75CC5"/>
    <w:rsid w:val="00B96B4D"/>
    <w:rsid w:val="00B971D7"/>
    <w:rsid w:val="00C16814"/>
    <w:rsid w:val="00D703B6"/>
    <w:rsid w:val="00D928BA"/>
    <w:rsid w:val="00EB678D"/>
    <w:rsid w:val="00FA5FDB"/>
    <w:rsid w:val="00FE5878"/>
    <w:rsid w:val="00FF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4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Emphasis"/>
    <w:qFormat/>
    <w:rsid w:val="0092084B"/>
    <w:rPr>
      <w:i/>
      <w:iCs/>
    </w:rPr>
  </w:style>
  <w:style w:type="character" w:customStyle="1" w:styleId="c0">
    <w:name w:val="c0"/>
    <w:rsid w:val="0092084B"/>
  </w:style>
  <w:style w:type="character" w:customStyle="1" w:styleId="c2">
    <w:name w:val="c2"/>
    <w:rsid w:val="0092084B"/>
  </w:style>
  <w:style w:type="character" w:customStyle="1" w:styleId="a6">
    <w:name w:val="Символ сноски"/>
    <w:rsid w:val="0092084B"/>
    <w:rPr>
      <w:vertAlign w:val="superscript"/>
    </w:rPr>
  </w:style>
  <w:style w:type="character" w:styleId="a7">
    <w:name w:val="Hyperlink"/>
    <w:uiPriority w:val="99"/>
    <w:rsid w:val="0092084B"/>
    <w:rPr>
      <w:color w:val="000080"/>
      <w:u w:val="single"/>
    </w:rPr>
  </w:style>
  <w:style w:type="paragraph" w:styleId="a8">
    <w:name w:val="Normal (Web)"/>
    <w:basedOn w:val="a"/>
    <w:qFormat/>
    <w:rsid w:val="0092084B"/>
    <w:pPr>
      <w:spacing w:before="280" w:after="280"/>
    </w:pPr>
  </w:style>
  <w:style w:type="paragraph" w:styleId="a9">
    <w:name w:val="footnote text"/>
    <w:basedOn w:val="a"/>
    <w:link w:val="aa"/>
    <w:rsid w:val="0092084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2084B"/>
    <w:rPr>
      <w:rFonts w:ascii="Times New Roman" w:eastAsia="Times New Roman" w:hAnsi="Times New Roman"/>
      <w:lang w:eastAsia="zh-CN"/>
    </w:rPr>
  </w:style>
  <w:style w:type="paragraph" w:customStyle="1" w:styleId="Heading1">
    <w:name w:val="Heading 1"/>
    <w:basedOn w:val="a"/>
    <w:uiPriority w:val="1"/>
    <w:qFormat/>
    <w:rsid w:val="0092084B"/>
    <w:pPr>
      <w:widowControl w:val="0"/>
      <w:suppressAutoHyphens w:val="0"/>
      <w:ind w:left="1105"/>
      <w:outlineLvl w:val="1"/>
    </w:pPr>
    <w:rPr>
      <w:b/>
      <w:bCs/>
      <w:sz w:val="28"/>
      <w:szCs w:val="28"/>
      <w:lang w:eastAsia="en-US"/>
    </w:rPr>
  </w:style>
  <w:style w:type="character" w:customStyle="1" w:styleId="-">
    <w:name w:val="Интернет-ссылка"/>
    <w:rsid w:val="0092084B"/>
    <w:rPr>
      <w:color w:val="000080"/>
      <w:u w:val="single"/>
    </w:rPr>
  </w:style>
  <w:style w:type="character" w:customStyle="1" w:styleId="ab">
    <w:name w:val="Посещённая гиперссылка"/>
    <w:rsid w:val="0092084B"/>
    <w:rPr>
      <w:color w:val="800000"/>
      <w:u w:val="single"/>
    </w:rPr>
  </w:style>
  <w:style w:type="character" w:customStyle="1" w:styleId="ac">
    <w:name w:val="Выделение жирным"/>
    <w:basedOn w:val="a0"/>
    <w:qFormat/>
    <w:rsid w:val="0092084B"/>
    <w:rPr>
      <w:b/>
      <w:bCs/>
    </w:rPr>
  </w:style>
  <w:style w:type="paragraph" w:customStyle="1" w:styleId="ad">
    <w:name w:val="Заголовок"/>
    <w:basedOn w:val="a"/>
    <w:next w:val="ae"/>
    <w:qFormat/>
    <w:rsid w:val="0092084B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92084B"/>
    <w:pPr>
      <w:widowControl w:val="0"/>
      <w:suppressAutoHyphens w:val="0"/>
      <w:ind w:left="397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92084B"/>
    <w:rPr>
      <w:rFonts w:ascii="Times New Roman" w:eastAsia="Times New Roman" w:hAnsi="Times New Roman"/>
      <w:sz w:val="28"/>
      <w:szCs w:val="28"/>
      <w:lang w:eastAsia="en-US"/>
    </w:rPr>
  </w:style>
  <w:style w:type="paragraph" w:styleId="af0">
    <w:name w:val="List"/>
    <w:basedOn w:val="ae"/>
    <w:rsid w:val="0092084B"/>
    <w:rPr>
      <w:rFonts w:cs="Arial"/>
    </w:rPr>
  </w:style>
  <w:style w:type="paragraph" w:customStyle="1" w:styleId="Caption">
    <w:name w:val="Caption"/>
    <w:basedOn w:val="a"/>
    <w:qFormat/>
    <w:rsid w:val="0092084B"/>
    <w:pPr>
      <w:widowControl w:val="0"/>
      <w:suppressLineNumbers/>
      <w:suppressAutoHyphens w:val="0"/>
      <w:spacing w:before="120" w:after="120"/>
    </w:pPr>
    <w:rPr>
      <w:rFonts w:cs="Arial"/>
      <w:i/>
      <w:iCs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92084B"/>
    <w:pPr>
      <w:ind w:left="240" w:hanging="240"/>
    </w:pPr>
  </w:style>
  <w:style w:type="paragraph" w:styleId="af1">
    <w:name w:val="index heading"/>
    <w:basedOn w:val="a"/>
    <w:qFormat/>
    <w:rsid w:val="0092084B"/>
    <w:pPr>
      <w:widowControl w:val="0"/>
      <w:suppressLineNumbers/>
      <w:suppressAutoHyphens w:val="0"/>
    </w:pPr>
    <w:rPr>
      <w:rFonts w:cs="Arial"/>
      <w:sz w:val="22"/>
      <w:szCs w:val="22"/>
      <w:lang w:eastAsia="en-US"/>
    </w:rPr>
  </w:style>
  <w:style w:type="paragraph" w:styleId="af2">
    <w:name w:val="List Paragraph"/>
    <w:basedOn w:val="a"/>
    <w:uiPriority w:val="1"/>
    <w:qFormat/>
    <w:rsid w:val="0092084B"/>
    <w:pPr>
      <w:widowControl w:val="0"/>
      <w:suppressAutoHyphens w:val="0"/>
      <w:ind w:left="397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2084B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3">
    <w:name w:val="Верхний и нижний колонтитулы"/>
    <w:basedOn w:val="a"/>
    <w:qFormat/>
    <w:rsid w:val="0092084B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Footer">
    <w:name w:val="Footer"/>
    <w:basedOn w:val="af3"/>
    <w:rsid w:val="0092084B"/>
  </w:style>
  <w:style w:type="paragraph" w:customStyle="1" w:styleId="af4">
    <w:name w:val="Содержимое врезки"/>
    <w:basedOn w:val="a"/>
    <w:qFormat/>
    <w:rsid w:val="0092084B"/>
    <w:pPr>
      <w:widowControl w:val="0"/>
      <w:suppressAutoHyphens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084B"/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Маркеры списка"/>
    <w:qFormat/>
    <w:rsid w:val="0092084B"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  <w:rsid w:val="0092084B"/>
  </w:style>
  <w:style w:type="character" w:customStyle="1" w:styleId="af7">
    <w:name w:val="Ссылка указателя"/>
    <w:qFormat/>
    <w:rsid w:val="0092084B"/>
  </w:style>
  <w:style w:type="paragraph" w:customStyle="1" w:styleId="TOC1">
    <w:name w:val="TOC 1"/>
    <w:basedOn w:val="a"/>
    <w:uiPriority w:val="1"/>
    <w:qFormat/>
    <w:rsid w:val="0092084B"/>
    <w:pPr>
      <w:widowControl w:val="0"/>
      <w:suppressAutoHyphens w:val="0"/>
      <w:spacing w:before="160"/>
      <w:ind w:left="257"/>
    </w:pPr>
    <w:rPr>
      <w:sz w:val="28"/>
      <w:szCs w:val="28"/>
      <w:lang w:eastAsia="en-US"/>
    </w:rPr>
  </w:style>
  <w:style w:type="paragraph" w:customStyle="1" w:styleId="af8">
    <w:name w:val="Содержимое таблицы"/>
    <w:basedOn w:val="a"/>
    <w:qFormat/>
    <w:rsid w:val="0092084B"/>
    <w:pPr>
      <w:widowControl w:val="0"/>
      <w:suppressLineNumbers/>
      <w:suppressAutoHyphens w:val="0"/>
    </w:pPr>
    <w:rPr>
      <w:sz w:val="22"/>
      <w:szCs w:val="22"/>
      <w:lang w:eastAsia="en-US"/>
    </w:rPr>
  </w:style>
  <w:style w:type="paragraph" w:styleId="af9">
    <w:name w:val="Title"/>
    <w:basedOn w:val="ad"/>
    <w:next w:val="ae"/>
    <w:link w:val="afa"/>
    <w:qFormat/>
    <w:rsid w:val="0092084B"/>
    <w:pPr>
      <w:jc w:val="center"/>
    </w:pPr>
    <w:rPr>
      <w:b/>
      <w:bCs/>
      <w:sz w:val="56"/>
      <w:szCs w:val="56"/>
    </w:rPr>
  </w:style>
  <w:style w:type="character" w:customStyle="1" w:styleId="afa">
    <w:name w:val="Название Знак"/>
    <w:basedOn w:val="a0"/>
    <w:link w:val="af9"/>
    <w:rsid w:val="0092084B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IndexHeading">
    <w:name w:val="Index Heading"/>
    <w:basedOn w:val="ad"/>
    <w:rsid w:val="0092084B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92084B"/>
  </w:style>
  <w:style w:type="paragraph" w:customStyle="1" w:styleId="TOC2">
    <w:name w:val="TOC 2"/>
    <w:basedOn w:val="af1"/>
    <w:rsid w:val="0092084B"/>
    <w:pPr>
      <w:tabs>
        <w:tab w:val="right" w:leader="dot" w:pos="9639"/>
      </w:tabs>
      <w:ind w:left="283"/>
    </w:pPr>
  </w:style>
  <w:style w:type="paragraph" w:styleId="afb">
    <w:name w:val="Balloon Text"/>
    <w:basedOn w:val="a"/>
    <w:link w:val="afc"/>
    <w:uiPriority w:val="99"/>
    <w:semiHidden/>
    <w:unhideWhenUsed/>
    <w:rsid w:val="0092084B"/>
    <w:pPr>
      <w:widowControl w:val="0"/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92084B"/>
    <w:rPr>
      <w:rFonts w:ascii="Tahoma" w:eastAsia="Times New Roman" w:hAnsi="Tahoma" w:cs="Tahoma"/>
      <w:sz w:val="16"/>
      <w:szCs w:val="16"/>
      <w:lang w:eastAsia="en-US"/>
    </w:rPr>
  </w:style>
  <w:style w:type="paragraph" w:styleId="afd">
    <w:name w:val="header"/>
    <w:basedOn w:val="a"/>
    <w:link w:val="afe"/>
    <w:uiPriority w:val="99"/>
    <w:semiHidden/>
    <w:unhideWhenUsed/>
    <w:rsid w:val="00EB678D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B678D"/>
    <w:rPr>
      <w:rFonts w:ascii="Times New Roman" w:eastAsia="Times New Roman" w:hAnsi="Times New Roman"/>
      <w:sz w:val="24"/>
      <w:szCs w:val="24"/>
      <w:lang w:eastAsia="zh-CN"/>
    </w:rPr>
  </w:style>
  <w:style w:type="paragraph" w:styleId="aff">
    <w:name w:val="footer"/>
    <w:basedOn w:val="a"/>
    <w:link w:val="aff0"/>
    <w:uiPriority w:val="99"/>
    <w:semiHidden/>
    <w:unhideWhenUsed/>
    <w:rsid w:val="00EB678D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EB678D"/>
    <w:rPr>
      <w:rFonts w:ascii="Times New Roman" w:eastAsia="Times New Roman" w:hAnsi="Times New Roman"/>
      <w:sz w:val="24"/>
      <w:szCs w:val="24"/>
      <w:lang w:eastAsia="zh-CN"/>
    </w:rPr>
  </w:style>
  <w:style w:type="paragraph" w:styleId="aff1">
    <w:name w:val="No Spacing"/>
    <w:uiPriority w:val="1"/>
    <w:qFormat/>
    <w:rsid w:val="00D928BA"/>
    <w:rPr>
      <w:sz w:val="22"/>
      <w:szCs w:val="22"/>
      <w:lang w:eastAsia="en-US"/>
    </w:rPr>
  </w:style>
  <w:style w:type="character" w:customStyle="1" w:styleId="aff2">
    <w:name w:val="Основной текст_"/>
    <w:basedOn w:val="a0"/>
    <w:link w:val="10"/>
    <w:locked/>
    <w:rsid w:val="00D928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f2"/>
    <w:rsid w:val="00D928BA"/>
    <w:pPr>
      <w:shd w:val="clear" w:color="auto" w:fill="FFFFFF"/>
      <w:suppressAutoHyphens w:val="0"/>
      <w:spacing w:line="413" w:lineRule="exact"/>
    </w:pPr>
    <w:rPr>
      <w:rFonts w:ascii="Calibri" w:eastAsia="Calibri" w:hAnsi="Calibri"/>
      <w:sz w:val="22"/>
      <w:szCs w:val="22"/>
      <w:lang w:eastAsia="ru-RU"/>
    </w:rPr>
  </w:style>
  <w:style w:type="character" w:customStyle="1" w:styleId="11">
    <w:name w:val="Основной текст + 11"/>
    <w:aliases w:val="5 pt"/>
    <w:basedOn w:val="aff2"/>
    <w:rsid w:val="00D928BA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15</cp:revision>
  <dcterms:created xsi:type="dcterms:W3CDTF">2020-04-08T11:42:00Z</dcterms:created>
  <dcterms:modified xsi:type="dcterms:W3CDTF">2020-04-08T14:11:00Z</dcterms:modified>
</cp:coreProperties>
</file>